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rtl/>
        </w:rPr>
        <w:t>הערות למכירה:</w:t>
      </w:r>
    </w:p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כללי</w:t>
      </w:r>
    </w:p>
    <w:p w:rsidR="00C1183D" w:rsidRPr="0029442C" w:rsidRDefault="00C1183D" w:rsidP="00F37EE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תיתכן </w:t>
      </w:r>
      <w:r w:rsidRPr="0029442C">
        <w:rPr>
          <w:rFonts w:ascii="Arial" w:eastAsia="Times New Roman" w:hAnsi="Arial" w:cs="Arial"/>
          <w:sz w:val="24"/>
          <w:szCs w:val="24"/>
          <w:rtl/>
        </w:rPr>
        <w:t xml:space="preserve">סטייה של </w:t>
      </w:r>
      <w:r w:rsidR="00F37EED" w:rsidRPr="0029442C">
        <w:rPr>
          <w:rFonts w:ascii="Arial" w:eastAsia="Times New Roman" w:hAnsi="Arial" w:cs="Arial"/>
          <w:b/>
          <w:bCs/>
          <w:sz w:val="24"/>
          <w:szCs w:val="24"/>
          <w:rtl/>
        </w:rPr>
        <w:t>2</w:t>
      </w:r>
      <w:r w:rsidRPr="0029442C">
        <w:rPr>
          <w:rFonts w:ascii="Arial" w:eastAsia="Times New Roman" w:hAnsi="Arial" w:cs="Arial"/>
          <w:b/>
          <w:bCs/>
          <w:sz w:val="24"/>
          <w:szCs w:val="24"/>
          <w:rtl/>
        </w:rPr>
        <w:t>%</w:t>
      </w:r>
      <w:r w:rsidRPr="0029442C">
        <w:rPr>
          <w:rFonts w:ascii="Arial" w:eastAsia="Times New Roman" w:hAnsi="Arial" w:cs="Arial"/>
          <w:sz w:val="24"/>
          <w:szCs w:val="24"/>
          <w:rtl/>
        </w:rPr>
        <w:t xml:space="preserve"> במידות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D151CE" w:rsidRDefault="00D151CE" w:rsidP="00D151CE">
      <w:p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את הסלון ניתן לקבל בבד ובדמוי העור המוצעים לבחירה. חלק מן הסלונים מגיעים עם רגלי ניקל ללא עלות בהתאם לכתוב במכירה.</w:t>
      </w:r>
    </w:p>
    <w:p w:rsidR="00D151CE" w:rsidRPr="00C62BBB" w:rsidRDefault="00D151CE" w:rsidP="00D151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62BBB">
        <w:rPr>
          <w:rFonts w:ascii="Arial" w:eastAsia="Times New Roman" w:hAnsi="Arial" w:cs="Arial"/>
          <w:color w:val="333333"/>
          <w:sz w:val="24"/>
          <w:szCs w:val="24"/>
          <w:rtl/>
        </w:rPr>
        <w:t>גוון הבד מושפע מסוג תאורה ועל כן ייתכן שוני בין הגוון המופיע בתמונה לזה שבפועל.  </w:t>
      </w:r>
    </w:p>
    <w:p w:rsidR="00C1183D" w:rsidRPr="0029442C" w:rsidRDefault="004B7E99" w:rsidP="004B7E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br/>
      </w:r>
      <w:r w:rsidR="00C1183D" w:rsidRPr="0029442C">
        <w:rPr>
          <w:rFonts w:ascii="Arial" w:eastAsia="Times New Roman" w:hAnsi="Arial" w:cs="Arial"/>
          <w:b/>
          <w:bCs/>
          <w:sz w:val="24"/>
          <w:szCs w:val="24"/>
          <w:rtl/>
        </w:rPr>
        <w:t>אספקה</w:t>
      </w:r>
    </w:p>
    <w:p w:rsidR="00C1183D" w:rsidRPr="0029442C" w:rsidRDefault="00C1183D" w:rsidP="00C1183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דיוואני לא תהיה אחראית לאיחור או עיכוב באספקה או לאי אספקה שנגרם כתוצאה מכוח עליון או אירועים שאינם בשליטתה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sz w:val="24"/>
          <w:szCs w:val="24"/>
          <w:rtl/>
        </w:rPr>
        <w:t>הובלה</w:t>
      </w:r>
    </w:p>
    <w:p w:rsidR="00C1183D" w:rsidRPr="0029442C" w:rsidRDefault="00C1183D" w:rsidP="00C1183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יובהר כי דמי ההובלה בהם מחויב הלקוח כוללים את עלות אריזת המוצר ההובלה, הרכבה (למעט מקרים בהם צוין אחרת), אחריות וביטוח המוצר בעת המשלוח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C1183D" w:rsidRPr="0029442C" w:rsidRDefault="00C1183D" w:rsidP="00C1183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מעל קומה 3 בהעמסה ידנית תהיה תוספת של 50 ₪ לקומה ישירות למוביל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C1183D" w:rsidRPr="0029442C" w:rsidRDefault="00C1183D" w:rsidP="00C1183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מעל קומה 5 בהעמסה ידנית תהיה תוספת של 75 ₪ לקומה ישירות למוביל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C1183D" w:rsidRPr="0029442C" w:rsidRDefault="00C1183D" w:rsidP="00C1183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sz w:val="24"/>
          <w:szCs w:val="24"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הובלות לאזור ירושלים יתכן עיכוב באספקה של כשבוע מעבר לזמן האספקה הנקוב</w:t>
      </w:r>
      <w:r w:rsidRPr="0029442C">
        <w:rPr>
          <w:rFonts w:ascii="Arial" w:eastAsia="Times New Roman" w:hAnsi="Arial" w:cs="Arial"/>
          <w:sz w:val="24"/>
          <w:szCs w:val="24"/>
        </w:rPr>
        <w:t>. </w:t>
      </w:r>
    </w:p>
    <w:p w:rsidR="00F37EED" w:rsidRPr="0029442C" w:rsidRDefault="00C1183D" w:rsidP="00F37EE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9442C">
        <w:rPr>
          <w:rFonts w:ascii="Arial" w:eastAsia="Times New Roman" w:hAnsi="Arial" w:cs="Arial"/>
          <w:sz w:val="24"/>
          <w:szCs w:val="24"/>
          <w:rtl/>
        </w:rPr>
        <w:t>בכל מקרה של צורך בשרותי מנוף חיצוניים או פירוק והרכבה החיוב יחול על הלקוח</w:t>
      </w:r>
      <w:r w:rsidRPr="0029442C">
        <w:rPr>
          <w:rFonts w:ascii="Arial" w:eastAsia="Times New Roman" w:hAnsi="Arial" w:cs="Arial"/>
          <w:sz w:val="24"/>
          <w:szCs w:val="24"/>
        </w:rPr>
        <w:t>.</w:t>
      </w:r>
    </w:p>
    <w:p w:rsidR="00F37EED" w:rsidRPr="0029442C" w:rsidRDefault="00F37EED" w:rsidP="00F37EED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sz w:val="24"/>
          <w:szCs w:val="24"/>
          <w:rtl/>
        </w:rPr>
        <w:t>מחיר ההובלה הינו בנוסף למחיר המוצר.</w:t>
      </w:r>
    </w:p>
    <w:p w:rsidR="00F37EED" w:rsidRPr="0029442C" w:rsidRDefault="00F37EED" w:rsidP="00F37EED">
      <w:p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C1183D" w:rsidRPr="0029442C" w:rsidRDefault="00C1183D" w:rsidP="000D0E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הובלות בתוספת מרחק 99 ₪ (ייתכן עיכוב של עד </w:t>
      </w:r>
      <w:r w:rsidR="000D0E72"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7</w:t>
      </w: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ימי עסקים)</w:t>
      </w:r>
    </w:p>
    <w:p w:rsidR="005A233F" w:rsidRPr="0029442C" w:rsidRDefault="005A233F" w:rsidP="00C1183D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צפונית לקריית ים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0D0E72" w:rsidRPr="0029442C" w:rsidRDefault="000D0E72" w:rsidP="000D0E72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יישובי גוש משגב.</w:t>
      </w:r>
    </w:p>
    <w:p w:rsidR="005A233F" w:rsidRPr="0029442C" w:rsidRDefault="005A233F" w:rsidP="000D0E72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צפונית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-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מזרחית 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ומזרחית 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לנצרת עילית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C1183D" w:rsidRPr="0029442C" w:rsidRDefault="00C1183D" w:rsidP="00C1183D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הובלות מעבר לקו הירוק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D0E72" w:rsidRPr="0029442C" w:rsidRDefault="00C1183D" w:rsidP="000D0E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הובלות בתוספת מרחק </w:t>
      </w:r>
      <w:r w:rsidR="00781E3C"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199</w:t>
      </w:r>
      <w:r w:rsidR="000D0E72"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(ייתכן עיכוב של עד 14 ימי עסקים)</w:t>
      </w:r>
    </w:p>
    <w:p w:rsidR="00C1183D" w:rsidRPr="0029442C" w:rsidRDefault="00C1183D" w:rsidP="00C1183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מזרחית למיתר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C1183D" w:rsidRPr="0029442C" w:rsidRDefault="00C1183D" w:rsidP="00C1183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דרומית </w:t>
      </w:r>
      <w:r w:rsidR="001A200E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ל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באר שבע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C1183D" w:rsidRPr="0029442C" w:rsidRDefault="00C1183D" w:rsidP="00C1183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מערבית לנתיבות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C1183D" w:rsidRPr="0029442C" w:rsidRDefault="00C1183D" w:rsidP="00781E3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דרומית 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ו</w:t>
      </w:r>
      <w:r w:rsidR="001A200E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מערבית ל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אופקים</w:t>
      </w:r>
      <w:r w:rsidR="000D0E72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781E3C" w:rsidRPr="0029442C" w:rsidRDefault="00781E3C" w:rsidP="001A200E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ישובים</w:t>
      </w:r>
      <w:r w:rsidR="001A200E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מזרחיים לגן נר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מעבר לקו הירוק. </w:t>
      </w:r>
    </w:p>
    <w:p w:rsidR="00781E3C" w:rsidRPr="0029442C" w:rsidRDefault="00781E3C" w:rsidP="00781E3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רחבי רמת הגולן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הובלות בתוספת מרחק 389 ₪ (ייתכן עיכוב של עד 21 ימי עסקים)</w:t>
      </w:r>
    </w:p>
    <w:p w:rsidR="00C1183D" w:rsidRPr="0029442C" w:rsidRDefault="00781E3C" w:rsidP="00781E3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יישובי כביש הערבה</w:t>
      </w:r>
      <w:r w:rsidR="00C1183D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בין 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עין גדי</w:t>
      </w:r>
      <w:r w:rsidR="00C1183D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לאילת</w:t>
      </w:r>
      <w:r w:rsidR="00C1183D" w:rsidRPr="0029442C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bookmarkStart w:id="0" w:name="_GoBack"/>
      <w:bookmarkEnd w:id="0"/>
    </w:p>
    <w:p w:rsidR="00C1183D" w:rsidRPr="0029442C" w:rsidRDefault="00C1183D" w:rsidP="00C1183D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דרומית לירוחם</w:t>
      </w:r>
      <w:r w:rsidR="00781E3C" w:rsidRPr="0029442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כולל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איסוף עצמי</w:t>
      </w:r>
    </w:p>
    <w:p w:rsidR="00C1183D" w:rsidRPr="0029442C" w:rsidRDefault="00C1183D" w:rsidP="00C1183D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עד 21 ימי עבודה מיום קבלת האישור מהספק לאיסוף, במקרים חריגים יש לפנות ישירות לספק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1183D" w:rsidRPr="0029442C" w:rsidRDefault="00C1183D" w:rsidP="00C1183D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כתב האחריות אינו תקף במקרה של חבלות ו/או מכות ו/או שריטות או נזק אחר אשר עשוי להיגרם במהלך הובלה עצמית ו/או התקנה עצמית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1183D" w:rsidRPr="0029442C" w:rsidRDefault="00C1183D" w:rsidP="00C118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9442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מדיניות ביטולים</w:t>
      </w:r>
    </w:p>
    <w:p w:rsidR="00C1183D" w:rsidRPr="0029442C" w:rsidRDefault="00C1183D" w:rsidP="00C1183D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מדיניות הביטולים של החברה לפי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6" w:history="1">
        <w:r w:rsidRPr="0029442C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  <w:rtl/>
          </w:rPr>
          <w:t>תקנון האתר</w:t>
        </w:r>
      </w:hyperlink>
      <w:r w:rsidRPr="0029442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ועל פי חוק</w:t>
      </w:r>
      <w:r w:rsidRPr="0029442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1183D" w:rsidRPr="0029442C" w:rsidRDefault="00C1183D" w:rsidP="00C1183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rtl/>
        </w:rPr>
      </w:pPr>
      <w:proofErr w:type="spellStart"/>
      <w:r w:rsidRPr="0029442C">
        <w:rPr>
          <w:rFonts w:ascii="Arial" w:eastAsia="Times New Roman" w:hAnsi="Arial" w:cs="Arial"/>
          <w:color w:val="333333"/>
          <w:sz w:val="24"/>
          <w:szCs w:val="24"/>
          <w:rtl/>
        </w:rPr>
        <w:t>ט.ל.ח</w:t>
      </w:r>
      <w:proofErr w:type="spellEnd"/>
    </w:p>
    <w:p w:rsidR="000D0E72" w:rsidRPr="0029442C" w:rsidRDefault="000D0E72" w:rsidP="000D0E72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rtl/>
        </w:rPr>
      </w:pPr>
      <w:r w:rsidRPr="0029442C">
        <w:rPr>
          <w:rFonts w:ascii="Arial" w:hAnsi="Arial" w:cs="Arial"/>
          <w:color w:val="444444"/>
          <w:sz w:val="24"/>
          <w:szCs w:val="24"/>
          <w:rtl/>
        </w:rPr>
        <w:t xml:space="preserve">קישור לגוגל מפות </w:t>
      </w:r>
      <w:r w:rsidR="00312226" w:rsidRPr="0029442C">
        <w:rPr>
          <w:rFonts w:ascii="Arial" w:hAnsi="Arial" w:cs="Arial"/>
          <w:color w:val="444444"/>
          <w:sz w:val="24"/>
          <w:szCs w:val="24"/>
          <w:rtl/>
        </w:rPr>
        <w:t xml:space="preserve">- </w:t>
      </w:r>
      <w:r w:rsidRPr="0029442C">
        <w:rPr>
          <w:rFonts w:ascii="Arial" w:hAnsi="Arial" w:cs="Arial"/>
          <w:color w:val="444444"/>
          <w:sz w:val="24"/>
          <w:szCs w:val="24"/>
          <w:rtl/>
        </w:rPr>
        <w:t xml:space="preserve">גבולות תוספת מרחק </w:t>
      </w:r>
      <w:hyperlink r:id="rId7" w:history="1">
        <w:r w:rsidRPr="0029442C">
          <w:rPr>
            <w:rStyle w:val="Hyperlink"/>
            <w:rFonts w:ascii="Arial" w:hAnsi="Arial" w:cs="Arial"/>
            <w:sz w:val="24"/>
            <w:szCs w:val="24"/>
          </w:rPr>
          <w:t>https://goo.gl/PohTFM</w:t>
        </w:r>
      </w:hyperlink>
    </w:p>
    <w:p w:rsidR="000D0E72" w:rsidRPr="0029442C" w:rsidRDefault="000D0E72" w:rsidP="000D0E72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rtl/>
        </w:rPr>
      </w:pPr>
    </w:p>
    <w:p w:rsidR="000D0E72" w:rsidRPr="0029442C" w:rsidRDefault="000D0E72" w:rsidP="00C1183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0D0E72" w:rsidRPr="0029442C" w:rsidSect="000D0E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4BC"/>
    <w:multiLevelType w:val="multilevel"/>
    <w:tmpl w:val="DC5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D6056"/>
    <w:multiLevelType w:val="multilevel"/>
    <w:tmpl w:val="2A5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B001F"/>
    <w:multiLevelType w:val="multilevel"/>
    <w:tmpl w:val="9EF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19F6"/>
    <w:multiLevelType w:val="multilevel"/>
    <w:tmpl w:val="3F0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6CE0"/>
    <w:multiLevelType w:val="multilevel"/>
    <w:tmpl w:val="19F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B00C8"/>
    <w:multiLevelType w:val="multilevel"/>
    <w:tmpl w:val="412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673"/>
    <w:multiLevelType w:val="multilevel"/>
    <w:tmpl w:val="E20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32FD4"/>
    <w:multiLevelType w:val="multilevel"/>
    <w:tmpl w:val="10341D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95C31"/>
    <w:multiLevelType w:val="multilevel"/>
    <w:tmpl w:val="16E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D"/>
    <w:rsid w:val="000D0E72"/>
    <w:rsid w:val="001A200E"/>
    <w:rsid w:val="0029442C"/>
    <w:rsid w:val="00312226"/>
    <w:rsid w:val="00481ECB"/>
    <w:rsid w:val="004B7E99"/>
    <w:rsid w:val="005A233F"/>
    <w:rsid w:val="006054D8"/>
    <w:rsid w:val="00781E3C"/>
    <w:rsid w:val="00C1183D"/>
    <w:rsid w:val="00D151CE"/>
    <w:rsid w:val="00EA01F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1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1183D"/>
    <w:rPr>
      <w:b/>
      <w:bCs/>
    </w:rPr>
  </w:style>
  <w:style w:type="character" w:styleId="Hyperlink">
    <w:name w:val="Hyperlink"/>
    <w:basedOn w:val="a0"/>
    <w:uiPriority w:val="99"/>
    <w:unhideWhenUsed/>
    <w:rsid w:val="00C1183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D0E72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F3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118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1183D"/>
    <w:rPr>
      <w:b/>
      <w:bCs/>
    </w:rPr>
  </w:style>
  <w:style w:type="character" w:styleId="Hyperlink">
    <w:name w:val="Hyperlink"/>
    <w:basedOn w:val="a0"/>
    <w:uiPriority w:val="99"/>
    <w:unhideWhenUsed/>
    <w:rsid w:val="00C1183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D0E72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F3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PohT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ivani.co.il/page/%D7%AA%D7%A7%D7%A0%D7%95%D7%9F-%D7%90%D7%AA%D7%A8-%D7%95%D7%99%D7%98%D7%95%D7%A8%D7%99%D7%95-%D7%93%D7%99%D7%95%D7%95%D7%90%D7%A0%D7%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WallaShops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תומר</dc:creator>
  <cp:lastModifiedBy>Ayana Rosenshine</cp:lastModifiedBy>
  <cp:revision>2</cp:revision>
  <dcterms:created xsi:type="dcterms:W3CDTF">2018-08-21T11:36:00Z</dcterms:created>
  <dcterms:modified xsi:type="dcterms:W3CDTF">2018-08-21T11:36:00Z</dcterms:modified>
</cp:coreProperties>
</file>